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E7" w:rsidRDefault="00A63980" w:rsidP="00A63980">
      <w:pPr>
        <w:pBdr>
          <w:bottom w:val="single" w:sz="6" w:space="1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Mateřská škola Skoronice, okres Hodonín, příspěvková organizace, IČO 71010254</w:t>
      </w:r>
    </w:p>
    <w:p w:rsidR="00A63980" w:rsidRDefault="00A63980" w:rsidP="00A63980">
      <w:pPr>
        <w:spacing w:after="0" w:line="240" w:lineRule="auto"/>
        <w:rPr>
          <w:sz w:val="24"/>
          <w:szCs w:val="24"/>
        </w:rPr>
      </w:pPr>
    </w:p>
    <w:p w:rsidR="00A63980" w:rsidRDefault="00A63980" w:rsidP="00A63980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403FD">
        <w:rPr>
          <w:b/>
          <w:sz w:val="24"/>
          <w:szCs w:val="24"/>
        </w:rPr>
        <w:t>Zpráva o hospodaření Mateřské</w:t>
      </w:r>
      <w:r>
        <w:rPr>
          <w:b/>
          <w:sz w:val="24"/>
          <w:szCs w:val="24"/>
        </w:rPr>
        <w:t xml:space="preserve"> školy Skoronice – PO </w:t>
      </w:r>
      <w:r w:rsidR="002403FD">
        <w:rPr>
          <w:b/>
          <w:sz w:val="24"/>
          <w:szCs w:val="24"/>
        </w:rPr>
        <w:t>za rok 2018</w:t>
      </w:r>
    </w:p>
    <w:p w:rsidR="00A63980" w:rsidRDefault="00A63980" w:rsidP="00A63980">
      <w:pPr>
        <w:spacing w:after="0" w:line="240" w:lineRule="auto"/>
        <w:rPr>
          <w:b/>
          <w:sz w:val="24"/>
          <w:szCs w:val="24"/>
        </w:rPr>
      </w:pPr>
    </w:p>
    <w:p w:rsidR="00A63980" w:rsidRPr="00A63980" w:rsidRDefault="00A63980" w:rsidP="00A63980">
      <w:pPr>
        <w:spacing w:after="0" w:line="240" w:lineRule="auto"/>
        <w:rPr>
          <w:sz w:val="24"/>
          <w:szCs w:val="24"/>
        </w:rPr>
      </w:pPr>
      <w:r w:rsidRPr="00A63980">
        <w:rPr>
          <w:sz w:val="24"/>
          <w:szCs w:val="24"/>
        </w:rPr>
        <w:t>Výnosy PO:</w:t>
      </w:r>
    </w:p>
    <w:tbl>
      <w:tblPr>
        <w:tblStyle w:val="Mkatabulky"/>
        <w:tblW w:w="0" w:type="auto"/>
        <w:tblLook w:val="04A0"/>
      </w:tblPr>
      <w:tblGrid>
        <w:gridCol w:w="5920"/>
        <w:gridCol w:w="3292"/>
      </w:tblGrid>
      <w:tr w:rsidR="00A63980" w:rsidTr="00A63980">
        <w:tc>
          <w:tcPr>
            <w:tcW w:w="5920" w:type="dxa"/>
          </w:tcPr>
          <w:p w:rsidR="00A63980" w:rsidRPr="00BB76ED" w:rsidRDefault="00BB76ED" w:rsidP="00A63980">
            <w:pPr>
              <w:rPr>
                <w:sz w:val="24"/>
                <w:szCs w:val="24"/>
              </w:rPr>
            </w:pPr>
            <w:r w:rsidRPr="00BB76ED">
              <w:rPr>
                <w:sz w:val="24"/>
                <w:szCs w:val="24"/>
              </w:rPr>
              <w:t>Výnosy z transferů</w:t>
            </w:r>
          </w:p>
        </w:tc>
        <w:tc>
          <w:tcPr>
            <w:tcW w:w="3292" w:type="dxa"/>
          </w:tcPr>
          <w:p w:rsidR="00A63980" w:rsidRDefault="00BB76ED" w:rsidP="00A639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2403FD">
              <w:rPr>
                <w:b/>
                <w:sz w:val="24"/>
                <w:szCs w:val="24"/>
              </w:rPr>
              <w:t>962.575,-</w:t>
            </w:r>
          </w:p>
        </w:tc>
      </w:tr>
      <w:tr w:rsidR="00A63980" w:rsidTr="00A63980">
        <w:tc>
          <w:tcPr>
            <w:tcW w:w="5920" w:type="dxa"/>
          </w:tcPr>
          <w:p w:rsidR="00A63980" w:rsidRPr="00BB76ED" w:rsidRDefault="00BB76ED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Tržby </w:t>
            </w:r>
            <w:r w:rsidR="00C50FB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stravné</w:t>
            </w:r>
            <w:r w:rsidR="00C50FB2">
              <w:rPr>
                <w:sz w:val="24"/>
                <w:szCs w:val="24"/>
              </w:rPr>
              <w:t>, školné</w:t>
            </w:r>
          </w:p>
        </w:tc>
        <w:tc>
          <w:tcPr>
            <w:tcW w:w="3292" w:type="dxa"/>
          </w:tcPr>
          <w:p w:rsidR="00A63980" w:rsidRDefault="002403FD" w:rsidP="00A639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126.570</w:t>
            </w:r>
            <w:r w:rsidR="00BB76ED">
              <w:rPr>
                <w:b/>
                <w:sz w:val="24"/>
                <w:szCs w:val="24"/>
              </w:rPr>
              <w:t>,-</w:t>
            </w:r>
          </w:p>
        </w:tc>
      </w:tr>
      <w:tr w:rsidR="00A63980" w:rsidTr="00A63980">
        <w:tc>
          <w:tcPr>
            <w:tcW w:w="5920" w:type="dxa"/>
          </w:tcPr>
          <w:p w:rsidR="00A63980" w:rsidRPr="00BB76ED" w:rsidRDefault="00BB76ED" w:rsidP="00A63980">
            <w:pPr>
              <w:rPr>
                <w:sz w:val="24"/>
                <w:szCs w:val="24"/>
              </w:rPr>
            </w:pPr>
            <w:r w:rsidRPr="00BB76ED">
              <w:rPr>
                <w:sz w:val="24"/>
                <w:szCs w:val="24"/>
              </w:rPr>
              <w:t>Ostatní výnosy z činnosti</w:t>
            </w:r>
          </w:p>
        </w:tc>
        <w:tc>
          <w:tcPr>
            <w:tcW w:w="3292" w:type="dxa"/>
          </w:tcPr>
          <w:p w:rsidR="00A63980" w:rsidRDefault="00BB76ED" w:rsidP="00A639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50FB2" w:rsidTr="00A63980">
        <w:tc>
          <w:tcPr>
            <w:tcW w:w="5920" w:type="dxa"/>
          </w:tcPr>
          <w:p w:rsidR="00C50FB2" w:rsidRPr="00BB76ED" w:rsidRDefault="00C50FB2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Čerpání fondů</w:t>
            </w:r>
          </w:p>
        </w:tc>
        <w:tc>
          <w:tcPr>
            <w:tcW w:w="3292" w:type="dxa"/>
          </w:tcPr>
          <w:p w:rsidR="00C50FB2" w:rsidRDefault="002F7BFF" w:rsidP="00A639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403FD">
              <w:rPr>
                <w:b/>
                <w:sz w:val="24"/>
                <w:szCs w:val="24"/>
              </w:rPr>
              <w:t>6.500,-</w:t>
            </w:r>
          </w:p>
        </w:tc>
      </w:tr>
      <w:tr w:rsidR="00A63980" w:rsidTr="00A63980">
        <w:tc>
          <w:tcPr>
            <w:tcW w:w="5920" w:type="dxa"/>
          </w:tcPr>
          <w:p w:rsidR="00A63980" w:rsidRDefault="00BB76ED" w:rsidP="00A639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Výnosy PO celkem</w:t>
            </w:r>
          </w:p>
        </w:tc>
        <w:tc>
          <w:tcPr>
            <w:tcW w:w="3292" w:type="dxa"/>
          </w:tcPr>
          <w:p w:rsidR="00A63980" w:rsidRDefault="002403FD" w:rsidP="00A639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2.105.645,-</w:t>
            </w:r>
          </w:p>
        </w:tc>
      </w:tr>
    </w:tbl>
    <w:p w:rsidR="00A63980" w:rsidRDefault="00A63980" w:rsidP="00A63980">
      <w:pPr>
        <w:spacing w:after="0" w:line="240" w:lineRule="auto"/>
        <w:rPr>
          <w:b/>
          <w:sz w:val="24"/>
          <w:szCs w:val="24"/>
        </w:rPr>
      </w:pPr>
    </w:p>
    <w:p w:rsidR="00BB76ED" w:rsidRDefault="00BB76ED" w:rsidP="00A63980">
      <w:pPr>
        <w:spacing w:after="0" w:line="240" w:lineRule="auto"/>
        <w:rPr>
          <w:b/>
          <w:sz w:val="24"/>
          <w:szCs w:val="24"/>
        </w:rPr>
      </w:pPr>
    </w:p>
    <w:p w:rsidR="00BB76ED" w:rsidRDefault="00BB76ED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Náklady PO:</w:t>
      </w:r>
    </w:p>
    <w:tbl>
      <w:tblPr>
        <w:tblStyle w:val="Mkatabulky"/>
        <w:tblW w:w="0" w:type="auto"/>
        <w:tblLook w:val="04A0"/>
      </w:tblPr>
      <w:tblGrid>
        <w:gridCol w:w="5920"/>
        <w:gridCol w:w="3292"/>
      </w:tblGrid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Spotřeba materiálu</w:t>
            </w:r>
          </w:p>
        </w:tc>
        <w:tc>
          <w:tcPr>
            <w:tcW w:w="3292" w:type="dxa"/>
          </w:tcPr>
          <w:p w:rsidR="00BB76ED" w:rsidRPr="00687781" w:rsidRDefault="002F7BFF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2403FD">
              <w:rPr>
                <w:b/>
                <w:sz w:val="24"/>
                <w:szCs w:val="24"/>
              </w:rPr>
              <w:t>0.292,96</w:t>
            </w:r>
          </w:p>
        </w:tc>
      </w:tr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Spotřeba energie</w:t>
            </w:r>
          </w:p>
        </w:tc>
        <w:tc>
          <w:tcPr>
            <w:tcW w:w="3292" w:type="dxa"/>
          </w:tcPr>
          <w:p w:rsidR="00BB76ED" w:rsidRPr="00387A50" w:rsidRDefault="00687781" w:rsidP="00687781">
            <w:pPr>
              <w:jc w:val="right"/>
              <w:rPr>
                <w:b/>
                <w:sz w:val="24"/>
                <w:szCs w:val="24"/>
              </w:rPr>
            </w:pPr>
            <w:r w:rsidRPr="00387A50">
              <w:rPr>
                <w:b/>
                <w:sz w:val="24"/>
                <w:szCs w:val="24"/>
              </w:rPr>
              <w:t>1</w:t>
            </w:r>
            <w:r w:rsidR="002403FD">
              <w:rPr>
                <w:b/>
                <w:sz w:val="24"/>
                <w:szCs w:val="24"/>
              </w:rPr>
              <w:t>69.539,77</w:t>
            </w:r>
          </w:p>
        </w:tc>
      </w:tr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Spotřeba jiných nesklad. dodávek</w:t>
            </w:r>
          </w:p>
        </w:tc>
        <w:tc>
          <w:tcPr>
            <w:tcW w:w="3292" w:type="dxa"/>
          </w:tcPr>
          <w:p w:rsidR="00BB76ED" w:rsidRPr="00387A50" w:rsidRDefault="002F7BFF" w:rsidP="002F7B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2403FD">
              <w:rPr>
                <w:b/>
                <w:sz w:val="24"/>
                <w:szCs w:val="24"/>
              </w:rPr>
              <w:t xml:space="preserve">                           5.184</w:t>
            </w:r>
            <w:r w:rsidR="00687781" w:rsidRPr="00387A50">
              <w:rPr>
                <w:b/>
                <w:sz w:val="24"/>
                <w:szCs w:val="24"/>
              </w:rPr>
              <w:t>,-</w:t>
            </w:r>
          </w:p>
        </w:tc>
      </w:tr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Opravy a udržování</w:t>
            </w:r>
          </w:p>
        </w:tc>
        <w:tc>
          <w:tcPr>
            <w:tcW w:w="3292" w:type="dxa"/>
          </w:tcPr>
          <w:p w:rsidR="00BB76ED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14.584,80</w:t>
            </w:r>
          </w:p>
        </w:tc>
      </w:tr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Cestovné</w:t>
            </w:r>
          </w:p>
        </w:tc>
        <w:tc>
          <w:tcPr>
            <w:tcW w:w="3292" w:type="dxa"/>
          </w:tcPr>
          <w:p w:rsidR="00BB76ED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  <w:r w:rsidR="00C50FB2">
              <w:rPr>
                <w:b/>
                <w:sz w:val="24"/>
                <w:szCs w:val="24"/>
              </w:rPr>
              <w:t>8</w:t>
            </w:r>
            <w:r w:rsidR="00687781" w:rsidRPr="00387A50">
              <w:rPr>
                <w:b/>
                <w:sz w:val="24"/>
                <w:szCs w:val="24"/>
              </w:rPr>
              <w:t>,-</w:t>
            </w:r>
          </w:p>
        </w:tc>
      </w:tr>
      <w:tr w:rsidR="00BB76ED" w:rsidTr="00BB76ED">
        <w:tc>
          <w:tcPr>
            <w:tcW w:w="5920" w:type="dxa"/>
          </w:tcPr>
          <w:p w:rsidR="00BB76ED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Ostatní služby</w:t>
            </w:r>
          </w:p>
        </w:tc>
        <w:tc>
          <w:tcPr>
            <w:tcW w:w="3292" w:type="dxa"/>
          </w:tcPr>
          <w:p w:rsidR="00BB76ED" w:rsidRPr="00387A50" w:rsidRDefault="002F7BFF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064AE">
              <w:rPr>
                <w:b/>
                <w:sz w:val="24"/>
                <w:szCs w:val="24"/>
              </w:rPr>
              <w:t>25.421,51</w:t>
            </w:r>
          </w:p>
        </w:tc>
      </w:tr>
      <w:tr w:rsidR="00687781" w:rsidTr="00BB76ED">
        <w:tc>
          <w:tcPr>
            <w:tcW w:w="5920" w:type="dxa"/>
          </w:tcPr>
          <w:p w:rsidR="00687781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Mzdové náklady</w:t>
            </w:r>
          </w:p>
        </w:tc>
        <w:tc>
          <w:tcPr>
            <w:tcW w:w="3292" w:type="dxa"/>
          </w:tcPr>
          <w:p w:rsidR="00687781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1.143.202</w:t>
            </w:r>
            <w:r w:rsidR="00687781" w:rsidRPr="00387A50">
              <w:rPr>
                <w:b/>
                <w:sz w:val="24"/>
                <w:szCs w:val="24"/>
              </w:rPr>
              <w:t>,-</w:t>
            </w:r>
          </w:p>
        </w:tc>
      </w:tr>
      <w:tr w:rsidR="00687781" w:rsidTr="00BB76ED">
        <w:tc>
          <w:tcPr>
            <w:tcW w:w="5920" w:type="dxa"/>
          </w:tcPr>
          <w:p w:rsidR="00687781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Zákonné </w:t>
            </w:r>
            <w:proofErr w:type="spellStart"/>
            <w:r>
              <w:rPr>
                <w:sz w:val="24"/>
                <w:szCs w:val="24"/>
              </w:rPr>
              <w:t>soc</w:t>
            </w:r>
            <w:proofErr w:type="spellEnd"/>
            <w:r>
              <w:rPr>
                <w:sz w:val="24"/>
                <w:szCs w:val="24"/>
              </w:rPr>
              <w:t>. pojištění</w:t>
            </w:r>
          </w:p>
        </w:tc>
        <w:tc>
          <w:tcPr>
            <w:tcW w:w="3292" w:type="dxa"/>
          </w:tcPr>
          <w:p w:rsidR="00687781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384.470</w:t>
            </w:r>
            <w:r w:rsidR="00687781" w:rsidRPr="00387A50">
              <w:rPr>
                <w:b/>
                <w:sz w:val="24"/>
                <w:szCs w:val="24"/>
              </w:rPr>
              <w:t>,-</w:t>
            </w:r>
          </w:p>
        </w:tc>
      </w:tr>
      <w:tr w:rsidR="00687781" w:rsidTr="00BB76ED">
        <w:tc>
          <w:tcPr>
            <w:tcW w:w="5920" w:type="dxa"/>
          </w:tcPr>
          <w:p w:rsidR="00687781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Jiné </w:t>
            </w:r>
            <w:proofErr w:type="spellStart"/>
            <w:r>
              <w:rPr>
                <w:sz w:val="24"/>
                <w:szCs w:val="24"/>
              </w:rPr>
              <w:t>soc</w:t>
            </w:r>
            <w:proofErr w:type="spellEnd"/>
            <w:r>
              <w:rPr>
                <w:sz w:val="24"/>
                <w:szCs w:val="24"/>
              </w:rPr>
              <w:t>. pojištění</w:t>
            </w:r>
          </w:p>
        </w:tc>
        <w:tc>
          <w:tcPr>
            <w:tcW w:w="3292" w:type="dxa"/>
          </w:tcPr>
          <w:p w:rsidR="00687781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4.729</w:t>
            </w:r>
            <w:r w:rsidR="00687781" w:rsidRPr="00387A50">
              <w:rPr>
                <w:b/>
                <w:sz w:val="24"/>
                <w:szCs w:val="24"/>
              </w:rPr>
              <w:t>,-</w:t>
            </w:r>
          </w:p>
        </w:tc>
      </w:tr>
      <w:tr w:rsidR="00687781" w:rsidTr="00BB76ED">
        <w:tc>
          <w:tcPr>
            <w:tcW w:w="5920" w:type="dxa"/>
          </w:tcPr>
          <w:p w:rsidR="00687781" w:rsidRDefault="00687781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Zákonné sociální náklady</w:t>
            </w:r>
          </w:p>
        </w:tc>
        <w:tc>
          <w:tcPr>
            <w:tcW w:w="3292" w:type="dxa"/>
          </w:tcPr>
          <w:p w:rsidR="00687781" w:rsidRPr="00387A50" w:rsidRDefault="002F7BFF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</w:t>
            </w:r>
            <w:r w:rsidR="005064AE">
              <w:rPr>
                <w:b/>
                <w:sz w:val="24"/>
                <w:szCs w:val="24"/>
              </w:rPr>
              <w:t>616,04</w:t>
            </w:r>
          </w:p>
        </w:tc>
      </w:tr>
      <w:tr w:rsidR="00C50FB2" w:rsidTr="00BB76ED">
        <w:tc>
          <w:tcPr>
            <w:tcW w:w="5920" w:type="dxa"/>
          </w:tcPr>
          <w:p w:rsidR="00C50FB2" w:rsidRDefault="00C50FB2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Jiné sociální náklady</w:t>
            </w:r>
          </w:p>
        </w:tc>
        <w:tc>
          <w:tcPr>
            <w:tcW w:w="3292" w:type="dxa"/>
          </w:tcPr>
          <w:p w:rsidR="00C50FB2" w:rsidRPr="00387A50" w:rsidRDefault="002F7BFF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29471E" w:rsidTr="00BB76ED">
        <w:tc>
          <w:tcPr>
            <w:tcW w:w="5920" w:type="dxa"/>
          </w:tcPr>
          <w:p w:rsidR="0029471E" w:rsidRDefault="0029471E" w:rsidP="00A639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Náklady z drobného </w:t>
            </w:r>
            <w:proofErr w:type="spellStart"/>
            <w:r>
              <w:rPr>
                <w:sz w:val="24"/>
                <w:szCs w:val="24"/>
              </w:rPr>
              <w:t>dlouhod</w:t>
            </w:r>
            <w:proofErr w:type="spellEnd"/>
            <w:r>
              <w:rPr>
                <w:sz w:val="24"/>
                <w:szCs w:val="24"/>
              </w:rPr>
              <w:t>. majetku</w:t>
            </w:r>
          </w:p>
        </w:tc>
        <w:tc>
          <w:tcPr>
            <w:tcW w:w="3292" w:type="dxa"/>
          </w:tcPr>
          <w:p w:rsidR="0029471E" w:rsidRPr="00387A50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30.616</w:t>
            </w:r>
            <w:r w:rsidR="00C50FB2">
              <w:rPr>
                <w:b/>
                <w:sz w:val="24"/>
                <w:szCs w:val="24"/>
              </w:rPr>
              <w:t>,-</w:t>
            </w:r>
          </w:p>
        </w:tc>
      </w:tr>
      <w:tr w:rsidR="00687781" w:rsidRPr="00687781" w:rsidTr="00BB76ED">
        <w:tc>
          <w:tcPr>
            <w:tcW w:w="5920" w:type="dxa"/>
          </w:tcPr>
          <w:p w:rsidR="00687781" w:rsidRPr="00687781" w:rsidRDefault="00687781" w:rsidP="00A639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Náklady PO celkem</w:t>
            </w:r>
          </w:p>
        </w:tc>
        <w:tc>
          <w:tcPr>
            <w:tcW w:w="3292" w:type="dxa"/>
          </w:tcPr>
          <w:p w:rsidR="00687781" w:rsidRPr="00687781" w:rsidRDefault="005064AE" w:rsidP="006877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2.091.034,08</w:t>
            </w:r>
          </w:p>
        </w:tc>
      </w:tr>
    </w:tbl>
    <w:p w:rsidR="00BB76ED" w:rsidRDefault="00BB76ED" w:rsidP="00A63980">
      <w:pPr>
        <w:spacing w:after="0" w:line="240" w:lineRule="auto"/>
        <w:rPr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Hospodářský výsledek /zisk/                                                                         </w:t>
      </w:r>
      <w:r w:rsidR="005064AE">
        <w:rPr>
          <w:b/>
          <w:sz w:val="24"/>
          <w:szCs w:val="24"/>
        </w:rPr>
        <w:t xml:space="preserve">                     14.610,92</w:t>
      </w: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Hospodaření příspěvkové organizace MŠ Skoronice skončilo výsledkem:</w:t>
      </w:r>
      <w:r w:rsidR="005064AE">
        <w:rPr>
          <w:b/>
          <w:sz w:val="24"/>
          <w:szCs w:val="24"/>
        </w:rPr>
        <w:t xml:space="preserve">               14.610,92</w:t>
      </w: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b/>
          <w:sz w:val="24"/>
          <w:szCs w:val="24"/>
        </w:rPr>
      </w:pPr>
    </w:p>
    <w:p w:rsidR="00687781" w:rsidRDefault="005064AE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Ve </w:t>
      </w:r>
      <w:proofErr w:type="spellStart"/>
      <w:r>
        <w:rPr>
          <w:sz w:val="24"/>
          <w:szCs w:val="24"/>
        </w:rPr>
        <w:t>Skoronicích</w:t>
      </w:r>
      <w:proofErr w:type="spellEnd"/>
      <w:r>
        <w:rPr>
          <w:sz w:val="24"/>
          <w:szCs w:val="24"/>
        </w:rPr>
        <w:t xml:space="preserve"> 15</w:t>
      </w:r>
      <w:r w:rsidR="00687781">
        <w:rPr>
          <w:sz w:val="24"/>
          <w:szCs w:val="24"/>
        </w:rPr>
        <w:t>.</w:t>
      </w:r>
      <w:r w:rsidR="00387A50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="00687781">
        <w:rPr>
          <w:sz w:val="24"/>
          <w:szCs w:val="24"/>
        </w:rPr>
        <w:t>.</w:t>
      </w:r>
      <w:r w:rsidR="00387A50">
        <w:rPr>
          <w:sz w:val="24"/>
          <w:szCs w:val="24"/>
        </w:rPr>
        <w:t xml:space="preserve"> </w:t>
      </w:r>
      <w:r>
        <w:rPr>
          <w:sz w:val="24"/>
          <w:szCs w:val="24"/>
        </w:rPr>
        <w:t>2019</w:t>
      </w:r>
    </w:p>
    <w:p w:rsidR="00687781" w:rsidRDefault="00687781" w:rsidP="00A63980">
      <w:pPr>
        <w:spacing w:after="0" w:line="240" w:lineRule="auto"/>
        <w:rPr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Zpracovala: Řiháková Marie</w:t>
      </w:r>
    </w:p>
    <w:p w:rsidR="00687781" w:rsidRDefault="00687781" w:rsidP="00A63980">
      <w:pPr>
        <w:spacing w:after="0" w:line="240" w:lineRule="auto"/>
        <w:rPr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Roční účetní závěrka příspěvkové organizace MŠ Skoronice včetně všech zákonem předepsaných výkazů jsou založeny na OÚ Skoronice.</w:t>
      </w:r>
    </w:p>
    <w:p w:rsidR="00687781" w:rsidRDefault="00687781" w:rsidP="00A63980">
      <w:pPr>
        <w:spacing w:after="0" w:line="240" w:lineRule="auto"/>
        <w:rPr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sz w:val="24"/>
          <w:szCs w:val="24"/>
        </w:rPr>
      </w:pPr>
    </w:p>
    <w:p w:rsidR="00687781" w:rsidRDefault="00687781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Anna </w:t>
      </w:r>
      <w:proofErr w:type="spellStart"/>
      <w:r>
        <w:rPr>
          <w:sz w:val="24"/>
          <w:szCs w:val="24"/>
        </w:rPr>
        <w:t>Kůřilová</w:t>
      </w:r>
      <w:proofErr w:type="spellEnd"/>
    </w:p>
    <w:p w:rsidR="00687781" w:rsidRPr="00687781" w:rsidRDefault="00687781" w:rsidP="00A6398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ředitelka MŠ Skoronice</w:t>
      </w:r>
    </w:p>
    <w:sectPr w:rsidR="00687781" w:rsidRPr="00687781" w:rsidSect="008E0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980"/>
    <w:rsid w:val="002403FD"/>
    <w:rsid w:val="0029471E"/>
    <w:rsid w:val="002969EC"/>
    <w:rsid w:val="002F7BFF"/>
    <w:rsid w:val="003608B6"/>
    <w:rsid w:val="00381182"/>
    <w:rsid w:val="00387A50"/>
    <w:rsid w:val="003E53CB"/>
    <w:rsid w:val="00415F0A"/>
    <w:rsid w:val="005064AE"/>
    <w:rsid w:val="00535045"/>
    <w:rsid w:val="00687781"/>
    <w:rsid w:val="00743266"/>
    <w:rsid w:val="008E04E7"/>
    <w:rsid w:val="00982B5B"/>
    <w:rsid w:val="00A63980"/>
    <w:rsid w:val="00BB76ED"/>
    <w:rsid w:val="00C50FB2"/>
    <w:rsid w:val="00CA7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04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63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Skoronice</dc:creator>
  <cp:lastModifiedBy>DELL</cp:lastModifiedBy>
  <cp:revision>4</cp:revision>
  <cp:lastPrinted>2019-04-15T10:54:00Z</cp:lastPrinted>
  <dcterms:created xsi:type="dcterms:W3CDTF">2018-03-20T12:04:00Z</dcterms:created>
  <dcterms:modified xsi:type="dcterms:W3CDTF">2019-04-15T10:54:00Z</dcterms:modified>
</cp:coreProperties>
</file>